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4" w:type="dxa"/>
        <w:tblInd w:w="-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6809"/>
      </w:tblGrid>
      <w:tr w:rsidR="008B479C" w:rsidRPr="008B479C" w:rsidTr="00E80621">
        <w:trPr>
          <w:trHeight w:val="465"/>
        </w:trPr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79C" w:rsidRPr="008B479C" w:rsidRDefault="008B479C" w:rsidP="00651B7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rtl/>
                <w:lang w:eastAsia="fr-FR"/>
              </w:rPr>
            </w:pPr>
            <w:bookmarkStart w:id="0" w:name="_GoBack"/>
            <w:bookmarkEnd w:id="0"/>
            <w:r w:rsidRPr="008B479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ميزانية التسيير </w:t>
            </w:r>
            <w:proofErr w:type="gramStart"/>
            <w:r w:rsidRPr="008B479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rtl/>
                <w:lang w:eastAsia="fr-FR"/>
              </w:rPr>
              <w:t>لسنة  2024</w:t>
            </w:r>
            <w:proofErr w:type="gramEnd"/>
            <w:r w:rsidR="00E85B84">
              <w:rPr>
                <w:rFonts w:ascii="Calibri" w:eastAsia="Times New Roman" w:hAnsi="Calibri" w:cs="Calibri" w:hint="cs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</w:t>
            </w:r>
            <w:r w:rsidR="00E85B84" w:rsidRPr="00E85B84">
              <w:rPr>
                <w:rFonts w:hint="cs"/>
                <w:b/>
                <w:bCs/>
                <w:sz w:val="40"/>
                <w:szCs w:val="40"/>
                <w:rtl/>
              </w:rPr>
              <w:t>جماعة بنسليمان</w:t>
            </w:r>
          </w:p>
        </w:tc>
      </w:tr>
      <w:tr w:rsidR="00E85B84" w:rsidRPr="008B479C" w:rsidTr="00E80621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 xml:space="preserve">الاعتمادات </w:t>
            </w:r>
            <w:r w:rsidRPr="008B479C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 xml:space="preserve">المفتوحة 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</w:pPr>
            <w:r w:rsidRPr="008B479C">
              <w:rPr>
                <w:rFonts w:ascii="Calibri" w:eastAsia="Times New Roman" w:hAnsi="Calibri" w:cs="Calibri"/>
                <w:b/>
                <w:bCs/>
                <w:color w:val="000000"/>
                <w:rtl/>
                <w:lang w:eastAsia="fr-FR"/>
              </w:rPr>
              <w:t>نوع المصاريف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FF"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color w:val="0000FF"/>
                <w:rtl/>
                <w:lang w:eastAsia="fr-FR"/>
              </w:rPr>
              <w:t xml:space="preserve"> الادارة العامة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انشطة المجلس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تعويضات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ممتلة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للمصاريف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381 600,00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تعويضات للرئيس ولدوي الحق من المستشارين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نقل الرئيس والمستشارين داخل المملكة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نقل الرئيس والمستشارين بالخارج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تنقل الرئيس والمستشارين داخل المملكة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المهمة بالخارج للرئيس والمستشارين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 6 300,00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تامين الاعضاء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الاعياد الوطنية </w:t>
            </w:r>
            <w:proofErr w:type="gramStart"/>
            <w:r w:rsidR="00651B7D" w:rsidRPr="008B479C">
              <w:rPr>
                <w:rFonts w:ascii="Simplified Arabic" w:eastAsia="Times New Roman" w:hAnsi="Simplified Arabic" w:cs="Simplified Arabic" w:hint="cs"/>
                <w:b/>
                <w:bCs/>
                <w:rtl/>
                <w:lang w:eastAsia="fr-FR"/>
              </w:rPr>
              <w:t xml:space="preserve">والاحتفالات </w:t>
            </w: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الرسمية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عتاد صغير للتزيين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اكتراء عتاد الحفلات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30 000,00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التحف الفنية والهدايا لتسليم الجوائز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200 000,00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الاقامة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الاطعام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 الاستقبال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النشاط الثقافي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الفني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المساهمة في مصاريف المنظمات الدولية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المساهمة في منظمة المدن العربية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التوأمة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النقل داخل المملكة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النقل بالخارج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المهمة بالخارج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الإقامة والإطعام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والإستقبال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 التحف الفنية والهدايا لتسليم الجوائز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إشتراكات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ووثائق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اشتراك في الجرائد الرسمية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الجرائد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والمجلات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اشتراك في وكالات الأنباء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اشتراك في شبكات الأنباء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وثائق مختلفة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اشتراك في شبكة الماء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الكهرباء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تنظيم الندوات والمناظرات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والتداريب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الإستقبال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الإيواء والإطعام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النقل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لوازم ومطبوعات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كراء العتاد التعليمي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الأتعاب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lastRenderedPageBreak/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التعويضات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التنشيط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الانشطة المتعلقة بتسيير الموظفين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17 182 000,00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الرواتب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التعويضات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القارة للموظفين الرسميين و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متلائهم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500 000,00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أجور الاعوان العرضيين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255 000,00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تعويضات عن المسؤولية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         -  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تعويضات عن الاشراف على المباريات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الامتحانات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تعويضات عن الاشغال الاضافية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 1 080,00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تعويضات عن الصندوق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552 000,00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التعويضات عن الاشغال الشاقة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الموسخة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2 317 000,00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مساهمة ارباب العمل في الصندوق المغربي للتقاعد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40 000,00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المساهمات في النظام الجماعي لمنح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رواتب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التقاعد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390 000,00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المساهمات في منظمات الاحتياط الاجتماعي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 5 000,00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التعويض عن الولادة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20 000,00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لباس الاعوان المستخدمين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إعانات بمناسبة عيد الاضحى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400 000,00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التنقل داخل المملكة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المهمة بالخارج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التداريب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الانشطة المتعلقة بوسائل التسيير الاخرى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الاكتراء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354 000,00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اكتراء بنايات ادارية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اكتراء دور للسكنى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اكتراء أراضي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اكتراء آليات النقل وآليات أخرى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اكتراء عتاد معلوماتي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العناية والمحافظة على البنايات والعتاد التقني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 والمحافظة على البنايات الإدارية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الإعتيادية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لدور السكني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30 000,00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  و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الاصلاح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الإعتيادي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للعتاد المعلوماتي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30 000,00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الإعتيادية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لعتاد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وأثات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المكاتب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الإعتيادية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لشبكة الهاتف والماء والكهرباء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الإعتيادية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للعتاد التقني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لوازم  ومطبوعات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200 000,00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لوازم 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المكتب ،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مواد الطباعة ، أوراق ومطبوعات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180 000,00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لوازم العتاد التقني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المعلوماتي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لوازم ومنتوجات النشر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مراب السيارات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الاليات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1 200 000,00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الوقود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الزيوت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lastRenderedPageBreak/>
              <w:t xml:space="preserve">          200 000,00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قطع الغيار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الاطارات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المطاطية للسيارات و الاليات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صيانة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اصلاح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السيارات و الاليات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180 000,00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تامين السيارات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الاليات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18 000,00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الضريبة الخاصة على السيارات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مواد البناء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المواد الخام من المقالع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الاسمنت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الارصفة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 الزليج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الخشب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شراءمواد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حديدية وقوادس وجامع المياه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 الزجاج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الصباغة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 اللوازم الصحية ومواد الترصيص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العتاد الكهربائي الصغير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الزفت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الجير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الطوب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الأجر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مواد حفظ الصحة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 5 000,00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مواد الصيانة المنزلية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المواد المطهرة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المدابح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و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المحاجز</w:t>
            </w:r>
            <w:proofErr w:type="spellEnd"/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تغدية الحيوانات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اسراجها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دراسات ،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أبحاث وأتعاب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دراسات عامة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85 000,00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اتعاب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34 000,00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تهييء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لوائح أجور الموظفين من طرف مؤسسات أخرى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أخرى للإدارة العامة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مستحقات استهلاك الكهرباء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مستحقات استهلاك الماء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300 000,00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رسوم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مستحقات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المواصلات اللاسلكية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رسوم بريدية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مصاريف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المراسلات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18 000,00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التامين عن الحريق وعن المسؤولية المدنية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اعلانات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80 000,00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اعلانات قانونية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,</w:t>
            </w:r>
            <w:proofErr w:type="spellStart"/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ادراجات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 مصاريف النشر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ضرائب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رسوم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نشاطات مالية متعلقة بتكاليف الديون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36 328,05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فوائد القرض رقم1/06(تهيئة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الطرق)الممنوحة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من طرف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ص,ت,ج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فوئد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التاخير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26 080 308,05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المجموع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lastRenderedPageBreak/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FF"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color w:val="0000FF"/>
                <w:rtl/>
                <w:lang w:eastAsia="fr-FR"/>
              </w:rPr>
              <w:t>مجال الشؤون الاجتماعية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المساعدة الاجتماعية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الاعانة المقدمة للجمعيات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المؤسسات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المحلية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200 000,00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اعانات مقدمة لجمعية الاعمال الاجتماعية للموظفين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80 000,00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اعانة مقدمة للمؤسسات الخيرية العمومية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2 040 000,00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مساعدات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دعم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الجمعيات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اعانات لمؤسسات اخرى اجتماعية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الهبات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المعونات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60 000,00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نقل الاموات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الدفن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مواد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غدائية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لأهداف إنسانية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 نقل المرضى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والجرحى  للمراكز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 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الإستشفائية</w:t>
            </w:r>
            <w:proofErr w:type="spell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الاعانات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المساعدات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المقدمة لفائدة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المراة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 الطفولة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الختانة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 نقل الأطفال للمخيمات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مساعدات للرياضة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الاستجمام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الجمعيات والفرق الرياضية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1 800 000,00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إعانات للجمعيات الرياضية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إعانات للفرق الرياضية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لوازم الرياضة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العلاجات الأساسية والمحافظة على الصحة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20 000,00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شراءالمواد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الصحية للمكاتب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البلديةالصحية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المراكز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الاستشفائية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40 000,00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المواد للوقاية الصحية للمكاتب البلدية للصحة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المراكز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الاستشفائية و المستوصفات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20 000,00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مواد ابادة الفئران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40 000,00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المبيدات للطفيليات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الحشرات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عتاد صغير للمكاتب البلدية للصحة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مواد التلقيح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التكوين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تقوية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القدرات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مراكز التكوين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التكوين المستمر للمنتخبين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التكوين المستمر لموظفي الجماعة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الثقافة والفنون الجميلة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 الاعتيادية للبنايات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الانشطة الدينية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مصاريف الطقوس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 والاصلاح الاعتيادي للمقابر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4 450 000,00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المجموع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FF"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color w:val="0000FF"/>
                <w:rtl/>
                <w:lang w:eastAsia="fr-FR"/>
              </w:rPr>
              <w:t>مجال الشؤون التقنية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الاشجارو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الاغراس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شراءالبدور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والازهار للمغارس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المشاتل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lastRenderedPageBreak/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الاسمدة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عتاد صغير للتشوير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شارات اسماء الشوارع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50 000,00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عتاد صغير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القواديس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مجامع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المياه من الصلب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الصيانة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المحافظة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على الممتلكات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الصيانة الاعتيادية للمناطق الخضراء والحدائق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الغابات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صيانة الساحات العمومية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و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المننزهات</w:t>
            </w:r>
            <w:proofErr w:type="spellEnd"/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و مرافق السيارات و المزابل العمومية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صيانة مجاري المياه المستعملة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الصيانة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الإعتيادية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للطرقات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الانارة العمومية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العناية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الاصلاح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الاعتيادي لشبكات التوزيع و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منشات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الانارة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400 000,00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شراء عتاد الصيانة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5 350 390,00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المستحقات(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الانارة العمومية)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نقط الماء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الصيانة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المحافظة</w:t>
            </w:r>
            <w:proofErr w:type="gramEnd"/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1 300 000,00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المستحقات(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انقط الماء)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شراء عتاد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الصيانة(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نقط الماء)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7 220 390,00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المجموع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FF"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color w:val="0000FF"/>
                <w:rtl/>
                <w:lang w:eastAsia="fr-FR"/>
              </w:rPr>
              <w:t>مجال الدعم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دعم أنشطة مختلفة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15 814,83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سداد للخواص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تعويضات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تنفيد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الاحكام القضائية و الاتفاقيات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تعويضات عن الضرر لصالح الخواص 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175 000,00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صوائر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المسطرة </w:t>
            </w:r>
            <w:proofErr w:type="gram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و اقامة</w:t>
            </w:r>
            <w:proofErr w:type="gram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الدعاوى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 4 000,00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مصاريف تأمين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شسيع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المداخيل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3 572 833,35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دفعات لمجموعة الجماعات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المحلية"التضامن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من أجل البيئة"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360 000,00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دفعات لمؤسسة التعاون بين الجماعات ارتقاء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200 000,00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دفعات لمجموعة الجماعات </w:t>
            </w:r>
            <w:proofErr w:type="spellStart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الدارالبيضاء</w:t>
            </w:r>
            <w:proofErr w:type="spellEnd"/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 التوزيع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500 000,00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دفعات للحساب الخاص بمحاربة اتار الزلزال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  10 000,00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 xml:space="preserve">مساهمة الجماعة في جمعية المنتخبين 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18 265 531,58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دفعات لفائدة الشركات الخاصة نظير الخدمات التي تسديها للجماعات الترابية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23 103 179,76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المجموع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eastAsia="fr-FR"/>
              </w:rPr>
            </w:pPr>
            <w:r w:rsidRPr="008B479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color w:val="0000FF"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color w:val="0000FF"/>
                <w:rtl/>
                <w:lang w:eastAsia="fr-FR"/>
              </w:rPr>
              <w:t>مجال اندماج النتائج</w:t>
            </w:r>
          </w:p>
        </w:tc>
      </w:tr>
      <w:tr w:rsidR="00E85B84" w:rsidRPr="008B479C" w:rsidTr="00E80621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    510 440,49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right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>(</w:t>
            </w: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سداد أصل القرض رقم (1/06لتهيئة أشغال الطرقات</w:t>
            </w:r>
          </w:p>
        </w:tc>
      </w:tr>
      <w:tr w:rsidR="00E85B84" w:rsidRPr="008B479C" w:rsidTr="00E80621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  <w:t xml:space="preserve">      61 364 318,30    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B84" w:rsidRPr="008B479C" w:rsidRDefault="00E85B84" w:rsidP="008B479C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lang w:eastAsia="fr-FR"/>
              </w:rPr>
            </w:pPr>
            <w:r w:rsidRPr="008B479C">
              <w:rPr>
                <w:rFonts w:ascii="Simplified Arabic" w:eastAsia="Times New Roman" w:hAnsi="Simplified Arabic" w:cs="Simplified Arabic"/>
                <w:b/>
                <w:bCs/>
                <w:rtl/>
                <w:lang w:eastAsia="fr-FR"/>
              </w:rPr>
              <w:t>المجموع</w:t>
            </w:r>
          </w:p>
        </w:tc>
      </w:tr>
    </w:tbl>
    <w:p w:rsidR="00ED304C" w:rsidRDefault="00ED304C"/>
    <w:sectPr w:rsidR="00ED304C" w:rsidSect="00E806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9C"/>
    <w:rsid w:val="0011281C"/>
    <w:rsid w:val="00651B7D"/>
    <w:rsid w:val="008B479C"/>
    <w:rsid w:val="00AA3D51"/>
    <w:rsid w:val="00E80621"/>
    <w:rsid w:val="00E85B84"/>
    <w:rsid w:val="00E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6F38-D8A2-413D-9123-ADE15EFF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1207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2024-01-10T11:12:00Z</dcterms:created>
  <dcterms:modified xsi:type="dcterms:W3CDTF">2024-01-10T11:24:00Z</dcterms:modified>
</cp:coreProperties>
</file>